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9FE07C" w14:textId="6EFB6F90" w:rsidR="00D1270E" w:rsidRPr="00816EC1" w:rsidRDefault="002A69D1">
      <w:pPr>
        <w:rPr>
          <w:lang w:val="es-CO"/>
        </w:rPr>
      </w:pPr>
      <w:r w:rsidRPr="00816EC1">
        <w:rPr>
          <w:noProof/>
          <w:lang w:val="es-CO" w:eastAsia="es-CO"/>
        </w:rPr>
        <w:drawing>
          <wp:anchor distT="0" distB="0" distL="114300" distR="114300" simplePos="0" relativeHeight="251666430" behindDoc="1" locked="0" layoutInCell="1" allowOverlap="1" wp14:anchorId="3EF3E3C5" wp14:editId="453B5D2A">
            <wp:simplePos x="0" y="0"/>
            <wp:positionH relativeFrom="page">
              <wp:align>left</wp:align>
            </wp:positionH>
            <wp:positionV relativeFrom="paragraph">
              <wp:posOffset>-777875</wp:posOffset>
            </wp:positionV>
            <wp:extent cx="7759530" cy="26289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ntaMart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53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4A9" w:rsidRPr="00816EC1">
        <w:rPr>
          <w:lang w:val="es-CO"/>
        </w:rPr>
        <w:t xml:space="preserve">   </w:t>
      </w:r>
    </w:p>
    <w:p w14:paraId="7B73DC72" w14:textId="4C8FCE5C" w:rsidR="00F4346F" w:rsidRPr="00816EC1" w:rsidRDefault="00F4346F">
      <w:pPr>
        <w:rPr>
          <w:lang w:val="es-CO"/>
        </w:rPr>
      </w:pPr>
    </w:p>
    <w:p w14:paraId="26DCF4BB" w14:textId="470AAEDA" w:rsidR="00F4346F" w:rsidRPr="00816EC1" w:rsidRDefault="00F4346F">
      <w:pPr>
        <w:rPr>
          <w:lang w:val="es-CO"/>
        </w:rPr>
      </w:pPr>
    </w:p>
    <w:p w14:paraId="05A57265" w14:textId="2FA2A6EB" w:rsidR="00F4346F" w:rsidRPr="00816EC1" w:rsidRDefault="00F4346F">
      <w:pPr>
        <w:rPr>
          <w:lang w:val="es-CO"/>
        </w:rPr>
      </w:pPr>
    </w:p>
    <w:p w14:paraId="3722329B" w14:textId="77777777" w:rsidR="00F4346F" w:rsidRPr="00816EC1" w:rsidRDefault="00F4346F">
      <w:pPr>
        <w:rPr>
          <w:lang w:val="es-CO"/>
        </w:rPr>
      </w:pPr>
    </w:p>
    <w:p w14:paraId="31A8BAAE" w14:textId="77777777" w:rsidR="00D52533" w:rsidRDefault="00D52533" w:rsidP="001853E3">
      <w:pPr>
        <w:jc w:val="center"/>
        <w:rPr>
          <w:rFonts w:ascii="DIN-Light" w:hAnsi="DIN-Light"/>
          <w:b/>
          <w:sz w:val="24"/>
          <w:szCs w:val="24"/>
          <w:lang w:val="es-CO"/>
        </w:rPr>
      </w:pPr>
    </w:p>
    <w:p w14:paraId="7E978896" w14:textId="115B1435" w:rsidR="001853E3" w:rsidRPr="00816EC1" w:rsidRDefault="001E29E7" w:rsidP="001853E3">
      <w:pPr>
        <w:jc w:val="center"/>
        <w:rPr>
          <w:rFonts w:ascii="Cocogoose Pro" w:hAnsi="Cocogoose Pro"/>
          <w:sz w:val="24"/>
          <w:szCs w:val="24"/>
          <w:lang w:val="es-CO"/>
        </w:rPr>
      </w:pPr>
      <w:r>
        <w:rPr>
          <w:rFonts w:ascii="DIN-Light" w:hAnsi="DIN-Light"/>
          <w:b/>
          <w:sz w:val="24"/>
          <w:szCs w:val="24"/>
          <w:lang w:val="es-CO"/>
        </w:rPr>
        <w:t xml:space="preserve">Actualizado </w:t>
      </w:r>
      <w:r w:rsidR="00FD081A">
        <w:rPr>
          <w:rFonts w:ascii="DIN-Light" w:hAnsi="DIN-Light"/>
          <w:b/>
          <w:sz w:val="24"/>
          <w:szCs w:val="24"/>
          <w:lang w:val="es-CO"/>
        </w:rPr>
        <w:t>0</w:t>
      </w:r>
      <w:r w:rsidR="005B0D58">
        <w:rPr>
          <w:rFonts w:ascii="DIN-Light" w:hAnsi="DIN-Light"/>
          <w:b/>
          <w:sz w:val="24"/>
          <w:szCs w:val="24"/>
          <w:lang w:val="es-CO"/>
        </w:rPr>
        <w:t>3</w:t>
      </w:r>
      <w:r w:rsidR="001853E3" w:rsidRPr="00816EC1">
        <w:rPr>
          <w:rFonts w:ascii="DIN-Light" w:hAnsi="DIN-Light"/>
          <w:b/>
          <w:sz w:val="24"/>
          <w:szCs w:val="24"/>
          <w:lang w:val="es-CO"/>
        </w:rPr>
        <w:t>/</w:t>
      </w:r>
      <w:r w:rsidR="00FD081A">
        <w:rPr>
          <w:rFonts w:ascii="DIN-Light" w:hAnsi="DIN-Light"/>
          <w:b/>
          <w:sz w:val="24"/>
          <w:szCs w:val="24"/>
          <w:lang w:val="es-CO"/>
        </w:rPr>
        <w:t>1</w:t>
      </w:r>
      <w:r w:rsidR="005B0D58">
        <w:rPr>
          <w:rFonts w:ascii="DIN-Light" w:hAnsi="DIN-Light"/>
          <w:b/>
          <w:sz w:val="24"/>
          <w:szCs w:val="24"/>
          <w:lang w:val="es-CO"/>
        </w:rPr>
        <w:t>2</w:t>
      </w:r>
      <w:r w:rsidR="001853E3" w:rsidRPr="00816EC1">
        <w:rPr>
          <w:rFonts w:ascii="DIN-Light" w:hAnsi="DIN-Light"/>
          <w:b/>
          <w:sz w:val="24"/>
          <w:szCs w:val="24"/>
          <w:lang w:val="es-CO"/>
        </w:rPr>
        <w:t>/2024</w:t>
      </w:r>
    </w:p>
    <w:p w14:paraId="165FE685" w14:textId="77777777" w:rsidR="001853E3" w:rsidRPr="00816EC1" w:rsidRDefault="001853E3" w:rsidP="001853E3">
      <w:pPr>
        <w:pStyle w:val="Sinespaciado"/>
        <w:jc w:val="center"/>
        <w:rPr>
          <w:rFonts w:ascii="Cocogoose Pro" w:hAnsi="Cocogoose Pro"/>
          <w:b/>
          <w:color w:val="26354C"/>
          <w:sz w:val="24"/>
          <w:szCs w:val="24"/>
          <w:lang w:val="es-CO"/>
        </w:rPr>
      </w:pPr>
      <w:r w:rsidRPr="00816EC1">
        <w:rPr>
          <w:rFonts w:ascii="Cocogoose Pro" w:hAnsi="Cocogoose Pro"/>
          <w:b/>
          <w:color w:val="26354C"/>
          <w:sz w:val="24"/>
          <w:szCs w:val="24"/>
          <w:lang w:val="es-CO"/>
        </w:rPr>
        <w:t>¡Naturalmente mágica!</w:t>
      </w:r>
    </w:p>
    <w:p w14:paraId="6568B9C9" w14:textId="77777777" w:rsidR="00FD432E" w:rsidRPr="00816EC1" w:rsidRDefault="00FD432E" w:rsidP="002A04F3">
      <w:pPr>
        <w:spacing w:after="0"/>
        <w:rPr>
          <w:rFonts w:ascii="Century Gothic" w:hAnsi="Century Gothic"/>
          <w:b/>
          <w:color w:val="26354C"/>
          <w:sz w:val="20"/>
          <w:szCs w:val="20"/>
          <w:lang w:val="es-CO"/>
        </w:rPr>
      </w:pPr>
    </w:p>
    <w:p w14:paraId="324B84EC" w14:textId="77777777" w:rsidR="00807403" w:rsidRPr="00816EC1" w:rsidRDefault="00807403" w:rsidP="002A04F3">
      <w:pPr>
        <w:spacing w:after="0"/>
        <w:rPr>
          <w:rFonts w:ascii="Arial" w:hAnsi="Arial" w:cs="Arial"/>
          <w:b/>
          <w:color w:val="26354C"/>
          <w:sz w:val="20"/>
          <w:szCs w:val="20"/>
          <w:lang w:val="es-CO"/>
        </w:rPr>
      </w:pPr>
    </w:p>
    <w:p w14:paraId="0A18E942" w14:textId="5DB6363C" w:rsidR="00F4346F" w:rsidRPr="00816EC1" w:rsidRDefault="00F4346F" w:rsidP="002A04F3">
      <w:pPr>
        <w:spacing w:after="0"/>
        <w:rPr>
          <w:rFonts w:cstheme="minorHAnsi"/>
          <w:b/>
          <w:color w:val="26354C"/>
          <w:lang w:val="es-CO"/>
        </w:rPr>
      </w:pPr>
      <w:r w:rsidRPr="00816EC1">
        <w:rPr>
          <w:rFonts w:cstheme="minorHAnsi"/>
          <w:b/>
          <w:color w:val="26354C"/>
          <w:lang w:val="es-CO"/>
        </w:rPr>
        <w:t>Que incluye</w:t>
      </w:r>
      <w:r w:rsidR="002A04F3" w:rsidRPr="00816EC1">
        <w:rPr>
          <w:rFonts w:cstheme="minorHAnsi"/>
          <w:b/>
          <w:color w:val="26354C"/>
          <w:lang w:val="es-CO"/>
        </w:rPr>
        <w:t>:</w:t>
      </w:r>
    </w:p>
    <w:p w14:paraId="2F15CDF3" w14:textId="2E346E53" w:rsidR="00B514C2" w:rsidRPr="00816EC1" w:rsidRDefault="00F4346F" w:rsidP="002A04F3">
      <w:pPr>
        <w:pStyle w:val="Sinespaciado"/>
        <w:numPr>
          <w:ilvl w:val="0"/>
          <w:numId w:val="3"/>
        </w:numPr>
        <w:rPr>
          <w:rFonts w:cstheme="minorHAnsi"/>
          <w:lang w:val="es-CO"/>
        </w:rPr>
      </w:pPr>
      <w:r w:rsidRPr="00816EC1">
        <w:rPr>
          <w:rFonts w:cstheme="minorHAnsi"/>
          <w:lang w:val="es-CO"/>
        </w:rPr>
        <w:t>T</w:t>
      </w:r>
      <w:r w:rsidR="00B514C2" w:rsidRPr="00816EC1">
        <w:rPr>
          <w:rFonts w:cstheme="minorHAnsi"/>
          <w:lang w:val="es-CO"/>
        </w:rPr>
        <w:t>raslados Medellín – Rionegro – Medellín</w:t>
      </w:r>
      <w:r w:rsidR="0073085A" w:rsidRPr="00816EC1">
        <w:rPr>
          <w:rFonts w:cstheme="minorHAnsi"/>
          <w:lang w:val="es-CO"/>
        </w:rPr>
        <w:t>.</w:t>
      </w:r>
    </w:p>
    <w:p w14:paraId="78B92C57" w14:textId="7971AAF8" w:rsidR="00F4346F" w:rsidRPr="00816EC1" w:rsidRDefault="00B514C2" w:rsidP="002A04F3">
      <w:pPr>
        <w:pStyle w:val="Sinespaciado"/>
        <w:numPr>
          <w:ilvl w:val="0"/>
          <w:numId w:val="3"/>
        </w:numPr>
        <w:rPr>
          <w:rFonts w:cstheme="minorHAnsi"/>
          <w:lang w:val="es-CO"/>
        </w:rPr>
      </w:pPr>
      <w:r w:rsidRPr="00816EC1">
        <w:rPr>
          <w:rFonts w:cstheme="minorHAnsi"/>
          <w:lang w:val="es-CO"/>
        </w:rPr>
        <w:t>T</w:t>
      </w:r>
      <w:r w:rsidR="00F4346F" w:rsidRPr="00816EC1">
        <w:rPr>
          <w:rFonts w:cstheme="minorHAnsi"/>
          <w:lang w:val="es-CO"/>
        </w:rPr>
        <w:t xml:space="preserve">iquetes aéreos ida y regreso </w:t>
      </w:r>
      <w:r w:rsidR="00B24B56" w:rsidRPr="00816EC1">
        <w:rPr>
          <w:rFonts w:cstheme="minorHAnsi"/>
          <w:lang w:val="es-CO"/>
        </w:rPr>
        <w:t>con la</w:t>
      </w:r>
      <w:r w:rsidR="00F4346F" w:rsidRPr="00816EC1">
        <w:rPr>
          <w:rFonts w:cstheme="minorHAnsi"/>
          <w:lang w:val="es-CO"/>
        </w:rPr>
        <w:t xml:space="preserve"> Aerolínea</w:t>
      </w:r>
      <w:r w:rsidR="00C80835" w:rsidRPr="00816EC1">
        <w:rPr>
          <w:rFonts w:cstheme="minorHAnsi"/>
          <w:lang w:val="es-CO"/>
        </w:rPr>
        <w:t xml:space="preserve"> </w:t>
      </w:r>
      <w:proofErr w:type="spellStart"/>
      <w:r w:rsidR="001853E3" w:rsidRPr="00816EC1">
        <w:rPr>
          <w:rFonts w:cstheme="minorHAnsi"/>
          <w:lang w:val="es-CO"/>
        </w:rPr>
        <w:t>Jetsmart</w:t>
      </w:r>
      <w:proofErr w:type="spellEnd"/>
    </w:p>
    <w:p w14:paraId="6282817C" w14:textId="6D55652B" w:rsidR="001853E3" w:rsidRPr="00816EC1" w:rsidRDefault="001853E3" w:rsidP="001D01FC">
      <w:pPr>
        <w:pStyle w:val="Prrafodelista"/>
        <w:numPr>
          <w:ilvl w:val="0"/>
          <w:numId w:val="3"/>
        </w:numPr>
        <w:rPr>
          <w:rFonts w:cstheme="minorHAnsi"/>
          <w:lang w:val="es-CO"/>
        </w:rPr>
      </w:pPr>
      <w:r w:rsidRPr="00816EC1">
        <w:rPr>
          <w:rFonts w:cstheme="minorHAnsi"/>
          <w:lang w:val="es-CO"/>
        </w:rPr>
        <w:t xml:space="preserve">Equipaje </w:t>
      </w:r>
      <w:r w:rsidR="001D01FC" w:rsidRPr="00816EC1">
        <w:rPr>
          <w:rFonts w:cstheme="minorHAnsi"/>
          <w:lang w:val="es-CO"/>
        </w:rPr>
        <w:t xml:space="preserve">permitido mochila o morral </w:t>
      </w:r>
      <w:r w:rsidRPr="00816EC1">
        <w:rPr>
          <w:rFonts w:cstheme="minorHAnsi"/>
          <w:lang w:val="es-CO"/>
        </w:rPr>
        <w:t>de mano</w:t>
      </w:r>
    </w:p>
    <w:p w14:paraId="4939C4AE" w14:textId="77777777" w:rsidR="001853E3" w:rsidRPr="00816EC1" w:rsidRDefault="00F4346F" w:rsidP="001853E3">
      <w:pPr>
        <w:pStyle w:val="Prrafodelista"/>
        <w:numPr>
          <w:ilvl w:val="0"/>
          <w:numId w:val="3"/>
        </w:numPr>
        <w:rPr>
          <w:rFonts w:cstheme="minorHAnsi"/>
          <w:lang w:val="es-CO"/>
        </w:rPr>
      </w:pPr>
      <w:r w:rsidRPr="00816EC1">
        <w:rPr>
          <w:rFonts w:cstheme="minorHAnsi"/>
          <w:lang w:val="es-CO"/>
        </w:rPr>
        <w:t>Recibimiento en el aeropuerto</w:t>
      </w:r>
      <w:r w:rsidR="00F660AF" w:rsidRPr="00816EC1">
        <w:rPr>
          <w:rFonts w:cstheme="minorHAnsi"/>
          <w:lang w:val="es-CO"/>
        </w:rPr>
        <w:t>.</w:t>
      </w:r>
    </w:p>
    <w:p w14:paraId="61349712" w14:textId="77777777" w:rsidR="001853E3" w:rsidRPr="00816EC1" w:rsidRDefault="00F4346F" w:rsidP="001853E3">
      <w:pPr>
        <w:pStyle w:val="Prrafodelista"/>
        <w:numPr>
          <w:ilvl w:val="0"/>
          <w:numId w:val="3"/>
        </w:numPr>
        <w:rPr>
          <w:rFonts w:cstheme="minorHAnsi"/>
          <w:lang w:val="es-CO"/>
        </w:rPr>
      </w:pPr>
      <w:r w:rsidRPr="00816EC1">
        <w:rPr>
          <w:rFonts w:cstheme="minorHAnsi"/>
          <w:lang w:val="es-CO"/>
        </w:rPr>
        <w:t>Traslados aeropuerto – hotel – aeropuerto.</w:t>
      </w:r>
    </w:p>
    <w:p w14:paraId="6AED6BAE" w14:textId="77777777" w:rsidR="001853E3" w:rsidRPr="00816EC1" w:rsidRDefault="001853E3" w:rsidP="001853E3">
      <w:pPr>
        <w:pStyle w:val="Prrafodelista"/>
        <w:numPr>
          <w:ilvl w:val="0"/>
          <w:numId w:val="3"/>
        </w:numPr>
        <w:rPr>
          <w:rFonts w:cstheme="minorHAnsi"/>
          <w:lang w:val="es-CO"/>
        </w:rPr>
      </w:pPr>
      <w:r w:rsidRPr="00816EC1">
        <w:rPr>
          <w:rFonts w:cstheme="minorHAnsi"/>
          <w:lang w:val="es-CO"/>
        </w:rPr>
        <w:t>Guía acompañante en el destino.</w:t>
      </w:r>
    </w:p>
    <w:p w14:paraId="177CD7F9" w14:textId="77777777" w:rsidR="001853E3" w:rsidRPr="00816EC1" w:rsidRDefault="00C078EF" w:rsidP="001853E3">
      <w:pPr>
        <w:pStyle w:val="Prrafodelista"/>
        <w:numPr>
          <w:ilvl w:val="0"/>
          <w:numId w:val="3"/>
        </w:numPr>
        <w:rPr>
          <w:rFonts w:cstheme="minorHAnsi"/>
          <w:lang w:val="es-CO"/>
        </w:rPr>
      </w:pPr>
      <w:r w:rsidRPr="00816EC1">
        <w:rPr>
          <w:rFonts w:cstheme="minorHAnsi"/>
          <w:lang w:val="es-CO"/>
        </w:rPr>
        <w:t>T</w:t>
      </w:r>
      <w:r w:rsidR="00F4346F" w:rsidRPr="00816EC1">
        <w:rPr>
          <w:rFonts w:cstheme="minorHAnsi"/>
          <w:lang w:val="es-CO"/>
        </w:rPr>
        <w:t>arjeta de Asistencia Médica (Colasistencia).</w:t>
      </w:r>
    </w:p>
    <w:p w14:paraId="3878DF86" w14:textId="7979EB39" w:rsidR="001853E3" w:rsidRPr="00816EC1" w:rsidRDefault="00F4346F" w:rsidP="001853E3">
      <w:pPr>
        <w:pStyle w:val="Prrafodelista"/>
        <w:numPr>
          <w:ilvl w:val="0"/>
          <w:numId w:val="3"/>
        </w:numPr>
        <w:rPr>
          <w:rFonts w:cstheme="minorHAnsi"/>
          <w:lang w:val="es-CO"/>
        </w:rPr>
      </w:pPr>
      <w:r w:rsidRPr="00816EC1">
        <w:rPr>
          <w:rFonts w:cstheme="minorHAnsi"/>
          <w:lang w:val="es-CO"/>
        </w:rPr>
        <w:t xml:space="preserve">Alojamiento </w:t>
      </w:r>
      <w:r w:rsidR="001853E3" w:rsidRPr="00816EC1">
        <w:rPr>
          <w:rFonts w:cstheme="minorHAnsi"/>
          <w:lang w:val="es-CO"/>
        </w:rPr>
        <w:t xml:space="preserve">3 y </w:t>
      </w:r>
      <w:r w:rsidRPr="00816EC1">
        <w:rPr>
          <w:rFonts w:cstheme="minorHAnsi"/>
          <w:lang w:val="es-CO"/>
        </w:rPr>
        <w:t xml:space="preserve">4 noches </w:t>
      </w:r>
      <w:r w:rsidR="001853E3" w:rsidRPr="00816EC1">
        <w:rPr>
          <w:rFonts w:cstheme="minorHAnsi"/>
          <w:lang w:val="es-CO"/>
        </w:rPr>
        <w:t>según la fecha y el hotel elegido</w:t>
      </w:r>
      <w:r w:rsidRPr="00816EC1">
        <w:rPr>
          <w:rFonts w:cstheme="minorHAnsi"/>
          <w:lang w:val="es-CO"/>
        </w:rPr>
        <w:t>.</w:t>
      </w:r>
    </w:p>
    <w:p w14:paraId="7FD412DC" w14:textId="77777777" w:rsidR="001853E3" w:rsidRPr="00816EC1" w:rsidRDefault="00F4346F" w:rsidP="001853E3">
      <w:pPr>
        <w:pStyle w:val="Prrafodelista"/>
        <w:numPr>
          <w:ilvl w:val="0"/>
          <w:numId w:val="3"/>
        </w:numPr>
        <w:rPr>
          <w:rFonts w:cstheme="minorHAnsi"/>
          <w:lang w:val="es-CO"/>
        </w:rPr>
      </w:pPr>
      <w:r w:rsidRPr="00816EC1">
        <w:rPr>
          <w:rFonts w:cstheme="minorHAnsi"/>
          <w:lang w:val="es-CO"/>
        </w:rPr>
        <w:t>Alimentación desayuno y cena por noche de alojamiento</w:t>
      </w:r>
      <w:r w:rsidR="002A04F3" w:rsidRPr="00816EC1">
        <w:rPr>
          <w:rFonts w:cstheme="minorHAnsi"/>
          <w:lang w:val="es-CO"/>
        </w:rPr>
        <w:t>.</w:t>
      </w:r>
    </w:p>
    <w:p w14:paraId="13687072" w14:textId="77777777" w:rsidR="001853E3" w:rsidRPr="00816EC1" w:rsidRDefault="001853E3" w:rsidP="001853E3">
      <w:pPr>
        <w:pStyle w:val="Prrafodelista"/>
        <w:numPr>
          <w:ilvl w:val="0"/>
          <w:numId w:val="3"/>
        </w:numPr>
        <w:rPr>
          <w:rFonts w:cstheme="minorHAnsi"/>
          <w:bCs/>
          <w:lang w:val="es-CO"/>
        </w:rPr>
      </w:pPr>
      <w:r w:rsidRPr="00816EC1">
        <w:rPr>
          <w:rFonts w:cstheme="minorHAnsi"/>
          <w:bCs/>
          <w:lang w:val="es-CO"/>
        </w:rPr>
        <w:t>Integración en la playa con Papayera o conjunto vallenato.</w:t>
      </w:r>
    </w:p>
    <w:p w14:paraId="6D14C7C2" w14:textId="77777777" w:rsidR="001853E3" w:rsidRPr="00816EC1" w:rsidRDefault="00F4346F" w:rsidP="001853E3">
      <w:pPr>
        <w:pStyle w:val="Prrafodelista"/>
        <w:numPr>
          <w:ilvl w:val="0"/>
          <w:numId w:val="3"/>
        </w:numPr>
        <w:rPr>
          <w:rFonts w:cstheme="minorHAnsi"/>
          <w:bCs/>
          <w:lang w:val="es-CO"/>
        </w:rPr>
      </w:pPr>
      <w:r w:rsidRPr="00816EC1">
        <w:rPr>
          <w:rFonts w:cstheme="minorHAnsi"/>
          <w:lang w:val="es-CO"/>
        </w:rPr>
        <w:t xml:space="preserve">Excursión </w:t>
      </w:r>
      <w:r w:rsidR="001853E3" w:rsidRPr="00816EC1">
        <w:rPr>
          <w:rFonts w:cstheme="minorHAnsi"/>
          <w:lang w:val="es-CO"/>
        </w:rPr>
        <w:t>en</w:t>
      </w:r>
      <w:r w:rsidR="00B514C2" w:rsidRPr="00816EC1">
        <w:rPr>
          <w:rFonts w:cstheme="minorHAnsi"/>
          <w:lang w:val="es-CO"/>
        </w:rPr>
        <w:t xml:space="preserve"> lancha </w:t>
      </w:r>
      <w:r w:rsidRPr="00816EC1">
        <w:rPr>
          <w:rFonts w:cstheme="minorHAnsi"/>
          <w:lang w:val="es-CO"/>
        </w:rPr>
        <w:t>a Playa Blanca.</w:t>
      </w:r>
    </w:p>
    <w:p w14:paraId="0E544D46" w14:textId="399E03CD" w:rsidR="00F4346F" w:rsidRPr="00816EC1" w:rsidRDefault="001853E3" w:rsidP="001853E3">
      <w:pPr>
        <w:pStyle w:val="Prrafodelista"/>
        <w:numPr>
          <w:ilvl w:val="0"/>
          <w:numId w:val="3"/>
        </w:numPr>
        <w:rPr>
          <w:rFonts w:cstheme="minorHAnsi"/>
          <w:bCs/>
          <w:lang w:val="es-CO"/>
        </w:rPr>
      </w:pPr>
      <w:r w:rsidRPr="00816EC1">
        <w:rPr>
          <w:rFonts w:cstheme="minorHAnsi"/>
          <w:bCs/>
          <w:lang w:val="es-CO"/>
        </w:rPr>
        <w:t xml:space="preserve">Tour por la ciudad con guía </w:t>
      </w:r>
      <w:r w:rsidR="00BC20C8" w:rsidRPr="00816EC1">
        <w:rPr>
          <w:rFonts w:cstheme="minorHAnsi"/>
          <w:bCs/>
          <w:lang w:val="es-CO"/>
        </w:rPr>
        <w:t>informador</w:t>
      </w:r>
      <w:r w:rsidRPr="00816EC1">
        <w:rPr>
          <w:rFonts w:cstheme="minorHAnsi"/>
          <w:bCs/>
          <w:lang w:val="es-CO"/>
        </w:rPr>
        <w:t>, visitando el monumento al Pibe Valderrama, Avenida del libertador, Museo Tayrona, Museo de Oro Tayrona, Casa de la Aduana, Monumento al Fundador, bahía de Santa Marta, Muelle internacional Marítimo.</w:t>
      </w:r>
    </w:p>
    <w:p w14:paraId="27C01AE6" w14:textId="77777777" w:rsidR="002A04F3" w:rsidRPr="00816EC1" w:rsidRDefault="002A04F3" w:rsidP="002A04F3">
      <w:pPr>
        <w:pStyle w:val="Sinespaciado"/>
        <w:ind w:left="720"/>
        <w:rPr>
          <w:rFonts w:cstheme="minorHAnsi"/>
          <w:b/>
          <w:lang w:val="es-CO"/>
        </w:rPr>
      </w:pPr>
    </w:p>
    <w:p w14:paraId="2DD1D730" w14:textId="77777777" w:rsidR="001853E3" w:rsidRPr="00816EC1" w:rsidRDefault="001853E3" w:rsidP="001853E3">
      <w:pPr>
        <w:pStyle w:val="Sinespaciado"/>
        <w:rPr>
          <w:rFonts w:cstheme="minorHAnsi"/>
          <w:b/>
          <w:lang w:val="es-CO"/>
        </w:rPr>
      </w:pPr>
      <w:r w:rsidRPr="00816EC1">
        <w:rPr>
          <w:rFonts w:cstheme="minorHAnsi"/>
          <w:b/>
          <w:lang w:val="es-CO"/>
        </w:rPr>
        <w:t>No incluye:</w:t>
      </w:r>
    </w:p>
    <w:p w14:paraId="66390AC7" w14:textId="77777777" w:rsidR="001853E3" w:rsidRPr="00816EC1" w:rsidRDefault="001853E3" w:rsidP="001853E3">
      <w:pPr>
        <w:pStyle w:val="Sinespaciado"/>
        <w:ind w:left="720"/>
        <w:rPr>
          <w:rFonts w:cstheme="minorHAnsi"/>
          <w:bCs/>
          <w:lang w:val="es-CO"/>
        </w:rPr>
      </w:pPr>
      <w:r w:rsidRPr="00816EC1">
        <w:rPr>
          <w:rFonts w:cstheme="minorHAnsi"/>
          <w:bCs/>
          <w:lang w:val="es-CO"/>
        </w:rPr>
        <w:t>Gastos no especificados en el plan.</w:t>
      </w:r>
    </w:p>
    <w:p w14:paraId="355F52EE" w14:textId="77777777" w:rsidR="001853E3" w:rsidRPr="00816EC1" w:rsidRDefault="001853E3" w:rsidP="001853E3">
      <w:pPr>
        <w:spacing w:after="0"/>
        <w:rPr>
          <w:rFonts w:cstheme="minorHAnsi"/>
          <w:b/>
          <w:color w:val="262626" w:themeColor="text1" w:themeTint="D9"/>
          <w:lang w:val="es-CO"/>
        </w:rPr>
      </w:pPr>
    </w:p>
    <w:p w14:paraId="24FD37C0" w14:textId="77777777" w:rsidR="001853E3" w:rsidRPr="00816EC1" w:rsidRDefault="001853E3" w:rsidP="001853E3">
      <w:pPr>
        <w:spacing w:after="0"/>
        <w:rPr>
          <w:rFonts w:cstheme="minorHAnsi"/>
          <w:b/>
          <w:color w:val="26354C"/>
          <w:lang w:val="es-CO"/>
        </w:rPr>
      </w:pPr>
      <w:r w:rsidRPr="00816EC1">
        <w:rPr>
          <w:rFonts w:cstheme="minorHAnsi"/>
          <w:b/>
          <w:color w:val="26354C"/>
          <w:lang w:val="es-CO"/>
        </w:rPr>
        <w:t>Notas:</w:t>
      </w:r>
    </w:p>
    <w:p w14:paraId="21507893" w14:textId="5688B694" w:rsidR="001853E3" w:rsidRPr="00816EC1" w:rsidRDefault="001853E3" w:rsidP="001853E3">
      <w:pPr>
        <w:pStyle w:val="Sinespaciado"/>
        <w:numPr>
          <w:ilvl w:val="0"/>
          <w:numId w:val="4"/>
        </w:numPr>
        <w:rPr>
          <w:rFonts w:cstheme="minorHAnsi"/>
          <w:lang w:val="es-CO"/>
        </w:rPr>
      </w:pPr>
      <w:r w:rsidRPr="00816EC1">
        <w:rPr>
          <w:rFonts w:cstheme="minorHAnsi"/>
          <w:lang w:val="es-CO"/>
        </w:rPr>
        <w:t xml:space="preserve">Para reservar, debe </w:t>
      </w:r>
      <w:r w:rsidRPr="00816EC1">
        <w:rPr>
          <w:rFonts w:cstheme="minorHAnsi"/>
          <w:b/>
          <w:lang w:val="es-CO"/>
        </w:rPr>
        <w:t xml:space="preserve">abonar el </w:t>
      </w:r>
      <w:r w:rsidR="001D01FC" w:rsidRPr="00816EC1">
        <w:rPr>
          <w:rFonts w:cstheme="minorHAnsi"/>
          <w:b/>
          <w:lang w:val="es-CO"/>
        </w:rPr>
        <w:t>3</w:t>
      </w:r>
      <w:r w:rsidRPr="00816EC1">
        <w:rPr>
          <w:rFonts w:cstheme="minorHAnsi"/>
          <w:b/>
          <w:lang w:val="es-CO"/>
        </w:rPr>
        <w:t>0% del valor del plan. (</w:t>
      </w:r>
      <w:r w:rsidRPr="00816EC1">
        <w:rPr>
          <w:rFonts w:cstheme="minorHAnsi"/>
          <w:lang w:val="es-CO"/>
        </w:rPr>
        <w:t>sin anticipo no se garantiza reserva</w:t>
      </w:r>
      <w:r w:rsidRPr="00816EC1">
        <w:rPr>
          <w:rFonts w:cstheme="minorHAnsi"/>
          <w:b/>
          <w:lang w:val="es-CO"/>
        </w:rPr>
        <w:t>)</w:t>
      </w:r>
    </w:p>
    <w:p w14:paraId="1AA4FC7F" w14:textId="0817DF7E" w:rsidR="001853E3" w:rsidRPr="00816EC1" w:rsidRDefault="001853E3" w:rsidP="001853E3">
      <w:pPr>
        <w:pStyle w:val="Sinespaciado"/>
        <w:numPr>
          <w:ilvl w:val="0"/>
          <w:numId w:val="4"/>
        </w:numPr>
        <w:rPr>
          <w:rFonts w:cstheme="minorHAnsi"/>
          <w:lang w:val="es-CO"/>
        </w:rPr>
      </w:pPr>
      <w:r w:rsidRPr="00816EC1">
        <w:rPr>
          <w:rFonts w:cstheme="minorHAnsi"/>
          <w:lang w:val="es-CO"/>
        </w:rPr>
        <w:t xml:space="preserve">Para acomodación doble incrementa </w:t>
      </w:r>
      <w:r w:rsidR="006C0F07">
        <w:rPr>
          <w:rFonts w:cstheme="minorHAnsi"/>
          <w:b/>
          <w:lang w:val="es-CO"/>
        </w:rPr>
        <w:t>$ 7</w:t>
      </w:r>
      <w:r w:rsidRPr="00816EC1">
        <w:rPr>
          <w:rFonts w:cstheme="minorHAnsi"/>
          <w:b/>
          <w:lang w:val="es-CO"/>
        </w:rPr>
        <w:t>0.000</w:t>
      </w:r>
      <w:r w:rsidRPr="00816EC1">
        <w:rPr>
          <w:rFonts w:cstheme="minorHAnsi"/>
          <w:lang w:val="es-CO"/>
        </w:rPr>
        <w:t xml:space="preserve"> a la tarifa de múltiple.</w:t>
      </w:r>
    </w:p>
    <w:p w14:paraId="46775373" w14:textId="4E940805" w:rsidR="001853E3" w:rsidRPr="00816EC1" w:rsidRDefault="001853E3" w:rsidP="001853E3">
      <w:pPr>
        <w:pStyle w:val="Sinespaciado"/>
        <w:numPr>
          <w:ilvl w:val="0"/>
          <w:numId w:val="4"/>
        </w:numPr>
        <w:rPr>
          <w:rFonts w:cstheme="minorHAnsi"/>
          <w:lang w:val="es-CO"/>
        </w:rPr>
      </w:pPr>
      <w:r w:rsidRPr="00816EC1">
        <w:rPr>
          <w:rFonts w:cstheme="minorHAnsi"/>
          <w:lang w:val="es-CO"/>
        </w:rPr>
        <w:t xml:space="preserve">Para acomodación sencilla </w:t>
      </w:r>
      <w:r w:rsidRPr="00816EC1">
        <w:rPr>
          <w:rFonts w:cstheme="minorHAnsi"/>
          <w:b/>
          <w:lang w:val="es-CO"/>
        </w:rPr>
        <w:t>incrementa el 30% sobre la tarifa de múltiple.</w:t>
      </w:r>
      <w:r w:rsidR="001D01FC" w:rsidRPr="00816EC1">
        <w:rPr>
          <w:rFonts w:cstheme="minorHAnsi"/>
          <w:b/>
          <w:lang w:val="es-CO"/>
        </w:rPr>
        <w:t xml:space="preserve"> </w:t>
      </w:r>
      <w:r w:rsidR="006C0F07">
        <w:rPr>
          <w:rFonts w:cstheme="minorHAnsi"/>
          <w:b/>
          <w:lang w:val="es-CO"/>
        </w:rPr>
        <w:t>(excepto hoteles Tayrona)</w:t>
      </w:r>
    </w:p>
    <w:p w14:paraId="6AC94F45" w14:textId="77777777" w:rsidR="001853E3" w:rsidRPr="00816EC1" w:rsidRDefault="001853E3" w:rsidP="001853E3">
      <w:pPr>
        <w:pStyle w:val="Sinespaciado"/>
        <w:numPr>
          <w:ilvl w:val="0"/>
          <w:numId w:val="4"/>
        </w:numPr>
        <w:rPr>
          <w:rFonts w:cstheme="minorHAnsi"/>
          <w:lang w:val="es-CO"/>
        </w:rPr>
      </w:pPr>
      <w:r w:rsidRPr="00816EC1">
        <w:rPr>
          <w:rFonts w:cstheme="minorHAnsi"/>
          <w:lang w:val="es-CO"/>
        </w:rPr>
        <w:t xml:space="preserve">Para acomodación sencilla en los hoteles Tayrona </w:t>
      </w:r>
      <w:r w:rsidRPr="00816EC1">
        <w:rPr>
          <w:rFonts w:cstheme="minorHAnsi"/>
          <w:b/>
          <w:lang w:val="es-CO"/>
        </w:rPr>
        <w:t>incrementa el 50% sobre la tarifa de múltiple.</w:t>
      </w:r>
    </w:p>
    <w:p w14:paraId="47F30ADE" w14:textId="77777777" w:rsidR="001853E3" w:rsidRPr="00816EC1" w:rsidRDefault="001853E3" w:rsidP="001853E3">
      <w:pPr>
        <w:pStyle w:val="Sinespaciado"/>
        <w:numPr>
          <w:ilvl w:val="0"/>
          <w:numId w:val="4"/>
        </w:numPr>
        <w:rPr>
          <w:rFonts w:cstheme="minorHAnsi"/>
          <w:lang w:val="es-CO"/>
        </w:rPr>
      </w:pPr>
      <w:r w:rsidRPr="00816EC1">
        <w:rPr>
          <w:rFonts w:cstheme="minorHAnsi"/>
          <w:lang w:val="es-CO"/>
        </w:rPr>
        <w:t>Niños de 0 a 23 meses pagan</w:t>
      </w:r>
      <w:r w:rsidRPr="00816EC1">
        <w:rPr>
          <w:rFonts w:cstheme="minorHAnsi"/>
          <w:b/>
          <w:lang w:val="es-CO"/>
        </w:rPr>
        <w:t xml:space="preserve"> $ 35.000</w:t>
      </w:r>
      <w:r w:rsidRPr="00816EC1">
        <w:rPr>
          <w:rFonts w:cstheme="minorHAnsi"/>
          <w:lang w:val="es-CO"/>
        </w:rPr>
        <w:t xml:space="preserve"> de seguro de viaje y tarjeta de asistencia médica.</w:t>
      </w:r>
    </w:p>
    <w:p w14:paraId="51F4C9C7" w14:textId="77777777" w:rsidR="001853E3" w:rsidRPr="00816EC1" w:rsidRDefault="001853E3" w:rsidP="001853E3">
      <w:pPr>
        <w:pStyle w:val="Sinespaciado"/>
        <w:numPr>
          <w:ilvl w:val="0"/>
          <w:numId w:val="4"/>
        </w:numPr>
        <w:rPr>
          <w:rFonts w:cstheme="minorHAnsi"/>
          <w:lang w:val="es-CO"/>
        </w:rPr>
      </w:pPr>
      <w:r w:rsidRPr="00816EC1">
        <w:rPr>
          <w:rFonts w:cstheme="minorHAnsi"/>
          <w:lang w:val="es-CO"/>
        </w:rPr>
        <w:t>Niños de 2 a 3 años pagan el</w:t>
      </w:r>
      <w:r w:rsidRPr="00816EC1">
        <w:rPr>
          <w:rFonts w:cstheme="minorHAnsi"/>
          <w:b/>
          <w:lang w:val="es-CO"/>
        </w:rPr>
        <w:t xml:space="preserve"> 60%</w:t>
      </w:r>
      <w:r w:rsidRPr="00816EC1">
        <w:rPr>
          <w:rFonts w:cstheme="minorHAnsi"/>
          <w:lang w:val="es-CO"/>
        </w:rPr>
        <w:t xml:space="preserve"> del valor del plan que equivale a tiquete aéreo y asistencia médica.</w:t>
      </w:r>
    </w:p>
    <w:p w14:paraId="36EDBD0C" w14:textId="77777777" w:rsidR="001853E3" w:rsidRPr="00816EC1" w:rsidRDefault="001853E3" w:rsidP="001853E3">
      <w:pPr>
        <w:pStyle w:val="Sinespaciado"/>
        <w:numPr>
          <w:ilvl w:val="0"/>
          <w:numId w:val="4"/>
        </w:numPr>
        <w:rPr>
          <w:rFonts w:cstheme="minorHAnsi"/>
          <w:lang w:val="es-CO"/>
        </w:rPr>
      </w:pPr>
      <w:r w:rsidRPr="00816EC1">
        <w:rPr>
          <w:rFonts w:cstheme="minorHAnsi"/>
          <w:lang w:val="es-CO"/>
        </w:rPr>
        <w:t>Niños de 4 a 9 años pagan el</w:t>
      </w:r>
      <w:r w:rsidRPr="00816EC1">
        <w:rPr>
          <w:rFonts w:cstheme="minorHAnsi"/>
          <w:b/>
          <w:lang w:val="es-CO"/>
        </w:rPr>
        <w:t xml:space="preserve"> 95%</w:t>
      </w:r>
      <w:r w:rsidRPr="00816EC1">
        <w:rPr>
          <w:rFonts w:cstheme="minorHAnsi"/>
          <w:lang w:val="es-CO"/>
        </w:rPr>
        <w:t xml:space="preserve"> del valor del plan y tienen todos los servicios igual que los adultos.</w:t>
      </w:r>
    </w:p>
    <w:p w14:paraId="597A4276" w14:textId="77777777" w:rsidR="001853E3" w:rsidRPr="00816EC1" w:rsidRDefault="001853E3" w:rsidP="001853E3">
      <w:pPr>
        <w:pStyle w:val="Sinespaciado"/>
        <w:rPr>
          <w:rFonts w:ascii="DIN-Light" w:hAnsi="DIN-Light"/>
          <w:lang w:val="es-CO"/>
        </w:rPr>
      </w:pPr>
    </w:p>
    <w:p w14:paraId="42547F2F" w14:textId="77777777" w:rsidR="001853E3" w:rsidRPr="00816EC1" w:rsidRDefault="001853E3" w:rsidP="001853E3">
      <w:pPr>
        <w:pStyle w:val="Sinespaciado"/>
        <w:rPr>
          <w:rFonts w:ascii="DIN-Light" w:hAnsi="DIN-Light"/>
          <w:lang w:val="es-CO"/>
        </w:rPr>
      </w:pPr>
    </w:p>
    <w:p w14:paraId="3EA01181" w14:textId="280ED646" w:rsidR="001853E3" w:rsidRPr="00816EC1" w:rsidRDefault="001853E3" w:rsidP="001853E3">
      <w:pPr>
        <w:pStyle w:val="Sinespaciado"/>
        <w:rPr>
          <w:rFonts w:ascii="DIN-Light" w:hAnsi="DIN-Light"/>
          <w:lang w:val="es-CO"/>
        </w:rPr>
      </w:pPr>
    </w:p>
    <w:p w14:paraId="5C3EFF50" w14:textId="6A826637" w:rsidR="00910EC4" w:rsidRDefault="00910EC4" w:rsidP="001853E3">
      <w:pPr>
        <w:pStyle w:val="Sinespaciado"/>
        <w:rPr>
          <w:rFonts w:ascii="DIN-Light" w:hAnsi="DIN-Light"/>
          <w:lang w:val="es-CO"/>
        </w:rPr>
      </w:pPr>
    </w:p>
    <w:p w14:paraId="27984331" w14:textId="17568845" w:rsidR="006C0F07" w:rsidRDefault="006C0F07" w:rsidP="001853E3">
      <w:pPr>
        <w:pStyle w:val="Sinespaciado"/>
        <w:rPr>
          <w:rFonts w:ascii="DIN-Light" w:hAnsi="DIN-Light"/>
          <w:lang w:val="es-CO"/>
        </w:rPr>
      </w:pPr>
    </w:p>
    <w:p w14:paraId="0FCAB27E" w14:textId="77777777" w:rsidR="00912D16" w:rsidRDefault="00912D16" w:rsidP="001853E3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p w14:paraId="39824D20" w14:textId="79FA3B87" w:rsidR="001853E3" w:rsidRDefault="001D01FC" w:rsidP="001853E3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  <w:r w:rsidRPr="00816EC1">
        <w:rPr>
          <w:rFonts w:ascii="Arial" w:hAnsi="Arial" w:cs="Arial"/>
          <w:b/>
          <w:color w:val="0070C0"/>
          <w:sz w:val="24"/>
          <w:lang w:val="es-CO"/>
        </w:rPr>
        <w:lastRenderedPageBreak/>
        <w:t>40 SILLAS GARANTIZADAS POR FECHA</w:t>
      </w:r>
    </w:p>
    <w:p w14:paraId="4F2A4E95" w14:textId="251597E7" w:rsidR="00910EC4" w:rsidRPr="00816EC1" w:rsidRDefault="00910EC4" w:rsidP="001853E3">
      <w:pPr>
        <w:spacing w:after="0"/>
        <w:jc w:val="center"/>
        <w:rPr>
          <w:rFonts w:ascii="Arial" w:hAnsi="Arial" w:cs="Arial"/>
          <w:b/>
          <w:color w:val="0070C0"/>
          <w:sz w:val="24"/>
          <w:lang w:val="es-CO"/>
        </w:rPr>
      </w:pPr>
    </w:p>
    <w:tbl>
      <w:tblPr>
        <w:tblStyle w:val="Tablaconcuadrcula"/>
        <w:tblW w:w="11116" w:type="dxa"/>
        <w:tblInd w:w="-147" w:type="dxa"/>
        <w:tblLook w:val="04A0" w:firstRow="1" w:lastRow="0" w:firstColumn="1" w:lastColumn="0" w:noHBand="0" w:noVBand="1"/>
      </w:tblPr>
      <w:tblGrid>
        <w:gridCol w:w="1853"/>
        <w:gridCol w:w="945"/>
        <w:gridCol w:w="1460"/>
        <w:gridCol w:w="1371"/>
        <w:gridCol w:w="1372"/>
        <w:gridCol w:w="1372"/>
        <w:gridCol w:w="1372"/>
        <w:gridCol w:w="1371"/>
      </w:tblGrid>
      <w:tr w:rsidR="00445AE9" w:rsidRPr="00816EC1" w14:paraId="60CA0F4D" w14:textId="77777777" w:rsidTr="00E12408">
        <w:trPr>
          <w:trHeight w:val="704"/>
        </w:trPr>
        <w:tc>
          <w:tcPr>
            <w:tcW w:w="1853" w:type="dxa"/>
            <w:shd w:val="clear" w:color="auto" w:fill="0070C0"/>
            <w:vAlign w:val="center"/>
          </w:tcPr>
          <w:p w14:paraId="2683D718" w14:textId="488A3147" w:rsidR="00910EC4" w:rsidRPr="00816EC1" w:rsidRDefault="00910EC4" w:rsidP="00910EC4">
            <w:pPr>
              <w:jc w:val="center"/>
              <w:rPr>
                <w:b/>
                <w:color w:val="FFFFFF" w:themeColor="background1"/>
                <w:lang w:val="es-CO"/>
              </w:rPr>
            </w:pPr>
            <w:r w:rsidRPr="00816EC1">
              <w:rPr>
                <w:rFonts w:ascii="Century Gothic" w:hAnsi="Century Gothic"/>
                <w:b/>
                <w:color w:val="FFFFFF" w:themeColor="background1"/>
                <w:sz w:val="20"/>
                <w:lang w:val="es-CO"/>
              </w:rPr>
              <w:t>Fecha</w:t>
            </w:r>
          </w:p>
        </w:tc>
        <w:tc>
          <w:tcPr>
            <w:tcW w:w="945" w:type="dxa"/>
            <w:shd w:val="clear" w:color="auto" w:fill="0070C0"/>
          </w:tcPr>
          <w:p w14:paraId="2F952519" w14:textId="77777777" w:rsidR="004C79D9" w:rsidRDefault="004C79D9" w:rsidP="00910EC4">
            <w:pPr>
              <w:jc w:val="center"/>
              <w:rPr>
                <w:b/>
                <w:color w:val="FFFFFF" w:themeColor="background1"/>
                <w:lang w:val="es-CO"/>
              </w:rPr>
            </w:pPr>
          </w:p>
          <w:p w14:paraId="75DA0674" w14:textId="77777777" w:rsidR="004C79D9" w:rsidRDefault="004C79D9" w:rsidP="00910EC4">
            <w:pPr>
              <w:jc w:val="center"/>
              <w:rPr>
                <w:b/>
                <w:color w:val="FFFFFF" w:themeColor="background1"/>
                <w:lang w:val="es-CO"/>
              </w:rPr>
            </w:pPr>
          </w:p>
          <w:p w14:paraId="2ADF786E" w14:textId="07BCECED" w:rsidR="00910EC4" w:rsidRPr="00816EC1" w:rsidRDefault="00910EC4" w:rsidP="00910EC4">
            <w:pPr>
              <w:jc w:val="center"/>
              <w:rPr>
                <w:b/>
                <w:color w:val="FFFFFF" w:themeColor="background1"/>
                <w:lang w:val="es-CO"/>
              </w:rPr>
            </w:pPr>
            <w:r w:rsidRPr="00816EC1">
              <w:rPr>
                <w:b/>
                <w:color w:val="FFFFFF" w:themeColor="background1"/>
                <w:lang w:val="es-CO"/>
              </w:rPr>
              <w:t>Noches</w:t>
            </w:r>
          </w:p>
        </w:tc>
        <w:tc>
          <w:tcPr>
            <w:tcW w:w="1460" w:type="dxa"/>
            <w:shd w:val="clear" w:color="auto" w:fill="0070C0"/>
            <w:vAlign w:val="center"/>
          </w:tcPr>
          <w:p w14:paraId="5A1BDD17" w14:textId="78914310" w:rsidR="00910EC4" w:rsidRPr="00816EC1" w:rsidRDefault="00910EC4" w:rsidP="00910EC4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lang w:val="es-CO"/>
              </w:rPr>
            </w:pPr>
            <w:r w:rsidRPr="00816EC1">
              <w:rPr>
                <w:rFonts w:ascii="Century Gothic" w:hAnsi="Century Gothic"/>
                <w:b/>
                <w:color w:val="FFFFFF" w:themeColor="background1"/>
                <w:sz w:val="20"/>
                <w:lang w:val="es-CO"/>
              </w:rPr>
              <w:t>Hotel Aquarella del Mar</w:t>
            </w:r>
          </w:p>
        </w:tc>
        <w:tc>
          <w:tcPr>
            <w:tcW w:w="1371" w:type="dxa"/>
            <w:shd w:val="clear" w:color="auto" w:fill="0070C0"/>
            <w:vAlign w:val="center"/>
          </w:tcPr>
          <w:p w14:paraId="79FD9FFB" w14:textId="7A0B6AA3" w:rsidR="00910EC4" w:rsidRPr="00816EC1" w:rsidRDefault="00910EC4" w:rsidP="008C5CA7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lang w:val="es-CO"/>
              </w:rPr>
            </w:pPr>
            <w:r w:rsidRPr="00816EC1">
              <w:rPr>
                <w:rFonts w:ascii="Century Gothic" w:hAnsi="Century Gothic"/>
                <w:b/>
                <w:color w:val="FFFFFF" w:themeColor="background1"/>
                <w:sz w:val="20"/>
                <w:lang w:val="es-CO"/>
              </w:rPr>
              <w:t>Caribe Rodadero</w:t>
            </w:r>
            <w:r w:rsidR="008C5CA7">
              <w:rPr>
                <w:rFonts w:ascii="Century Gothic" w:hAnsi="Century Gothic"/>
                <w:b/>
                <w:color w:val="FFFFFF" w:themeColor="background1"/>
                <w:sz w:val="20"/>
                <w:lang w:val="es-CO"/>
              </w:rPr>
              <w:t xml:space="preserve"> y Olas Marinas Rodadero</w:t>
            </w:r>
          </w:p>
        </w:tc>
        <w:tc>
          <w:tcPr>
            <w:tcW w:w="1372" w:type="dxa"/>
            <w:shd w:val="clear" w:color="auto" w:fill="0070C0"/>
            <w:vAlign w:val="center"/>
          </w:tcPr>
          <w:p w14:paraId="11EF5E37" w14:textId="59E105AE" w:rsidR="00910EC4" w:rsidRPr="00816EC1" w:rsidRDefault="00910EC4" w:rsidP="004C79D9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lang w:val="es-CO"/>
              </w:rPr>
            </w:pPr>
            <w:r w:rsidRPr="00816EC1">
              <w:rPr>
                <w:rFonts w:ascii="Century Gothic" w:hAnsi="Century Gothic"/>
                <w:b/>
                <w:color w:val="FFFFFF" w:themeColor="background1"/>
                <w:sz w:val="20"/>
                <w:lang w:val="es-CO"/>
              </w:rPr>
              <w:t xml:space="preserve">Hotel </w:t>
            </w:r>
            <w:proofErr w:type="spellStart"/>
            <w:r w:rsidR="004C79D9">
              <w:rPr>
                <w:rFonts w:ascii="Century Gothic" w:hAnsi="Century Gothic"/>
                <w:b/>
                <w:color w:val="FFFFFF" w:themeColor="background1"/>
                <w:sz w:val="20"/>
                <w:lang w:val="es-CO"/>
              </w:rPr>
              <w:t>Sansiraka</w:t>
            </w:r>
            <w:proofErr w:type="spellEnd"/>
          </w:p>
        </w:tc>
        <w:tc>
          <w:tcPr>
            <w:tcW w:w="1372" w:type="dxa"/>
            <w:shd w:val="clear" w:color="auto" w:fill="0070C0"/>
            <w:vAlign w:val="center"/>
          </w:tcPr>
          <w:p w14:paraId="368EE73D" w14:textId="77777777" w:rsidR="00910EC4" w:rsidRPr="00816EC1" w:rsidRDefault="00910EC4" w:rsidP="00910EC4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lang w:val="es-CO"/>
              </w:rPr>
            </w:pPr>
            <w:r w:rsidRPr="00816EC1">
              <w:rPr>
                <w:rFonts w:ascii="Century Gothic" w:hAnsi="Century Gothic"/>
                <w:b/>
                <w:color w:val="FFFFFF" w:themeColor="background1"/>
                <w:sz w:val="20"/>
                <w:lang w:val="es-CO"/>
              </w:rPr>
              <w:t>Hotel</w:t>
            </w:r>
          </w:p>
          <w:p w14:paraId="26FE2B8A" w14:textId="2349E362" w:rsidR="00910EC4" w:rsidRPr="00816EC1" w:rsidRDefault="00910EC4" w:rsidP="00910EC4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lang w:val="es-CO"/>
              </w:rPr>
            </w:pPr>
            <w:r w:rsidRPr="00816EC1">
              <w:rPr>
                <w:rFonts w:ascii="Century Gothic" w:hAnsi="Century Gothic"/>
                <w:b/>
                <w:color w:val="FFFFFF" w:themeColor="background1"/>
                <w:sz w:val="20"/>
                <w:lang w:val="es-CO"/>
              </w:rPr>
              <w:t>San Francisco</w:t>
            </w:r>
          </w:p>
        </w:tc>
        <w:tc>
          <w:tcPr>
            <w:tcW w:w="1372" w:type="dxa"/>
            <w:shd w:val="clear" w:color="auto" w:fill="0070C0"/>
            <w:vAlign w:val="center"/>
          </w:tcPr>
          <w:p w14:paraId="64A4E05F" w14:textId="77777777" w:rsidR="00910EC4" w:rsidRPr="00816EC1" w:rsidRDefault="00910EC4" w:rsidP="00910EC4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lang w:val="es-CO"/>
              </w:rPr>
            </w:pPr>
            <w:r w:rsidRPr="00816EC1">
              <w:rPr>
                <w:rFonts w:ascii="Century Gothic" w:hAnsi="Century Gothic"/>
                <w:b/>
                <w:color w:val="FFFFFF" w:themeColor="background1"/>
                <w:sz w:val="20"/>
                <w:lang w:val="es-CO"/>
              </w:rPr>
              <w:t>Tayrona</w:t>
            </w:r>
          </w:p>
          <w:p w14:paraId="7FD91283" w14:textId="24407813" w:rsidR="00910EC4" w:rsidRPr="00816EC1" w:rsidRDefault="00910EC4" w:rsidP="00910EC4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lang w:val="es-CO"/>
              </w:rPr>
            </w:pPr>
            <w:r w:rsidRPr="00816EC1">
              <w:rPr>
                <w:rFonts w:ascii="Century Gothic" w:hAnsi="Century Gothic"/>
                <w:b/>
                <w:color w:val="FFFFFF" w:themeColor="background1"/>
                <w:sz w:val="20"/>
                <w:lang w:val="es-CO"/>
              </w:rPr>
              <w:t>Rodadero</w:t>
            </w:r>
          </w:p>
        </w:tc>
        <w:tc>
          <w:tcPr>
            <w:tcW w:w="1371" w:type="dxa"/>
            <w:shd w:val="clear" w:color="auto" w:fill="0070C0"/>
            <w:vAlign w:val="center"/>
          </w:tcPr>
          <w:p w14:paraId="45A8336F" w14:textId="584B4964" w:rsidR="00910EC4" w:rsidRPr="00816EC1" w:rsidRDefault="00910EC4" w:rsidP="00910EC4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lang w:val="es-CO"/>
              </w:rPr>
            </w:pPr>
            <w:r w:rsidRPr="00816EC1">
              <w:rPr>
                <w:rFonts w:ascii="Century Gothic" w:hAnsi="Century Gothic"/>
                <w:b/>
                <w:color w:val="FFFFFF" w:themeColor="background1"/>
                <w:sz w:val="20"/>
                <w:lang w:val="es-CO"/>
              </w:rPr>
              <w:t>Tayrona del Mar</w:t>
            </w:r>
          </w:p>
        </w:tc>
      </w:tr>
      <w:tr w:rsidR="00445AE9" w:rsidRPr="00816EC1" w14:paraId="5D41CB85" w14:textId="77777777" w:rsidTr="009373B0">
        <w:trPr>
          <w:trHeight w:val="258"/>
        </w:trPr>
        <w:tc>
          <w:tcPr>
            <w:tcW w:w="1853" w:type="dxa"/>
          </w:tcPr>
          <w:p w14:paraId="60BFCCDB" w14:textId="436C1AEA" w:rsidR="00F45F42" w:rsidRPr="00816EC1" w:rsidRDefault="00F45F42" w:rsidP="00A55B0F">
            <w:pPr>
              <w:jc w:val="center"/>
              <w:rPr>
                <w:lang w:val="es-CO"/>
              </w:rPr>
            </w:pPr>
            <w:r>
              <w:rPr>
                <w:lang w:val="es-CO"/>
              </w:rPr>
              <w:t>Dic 12-15</w:t>
            </w:r>
          </w:p>
        </w:tc>
        <w:tc>
          <w:tcPr>
            <w:tcW w:w="945" w:type="dxa"/>
            <w:shd w:val="clear" w:color="auto" w:fill="0070C0"/>
          </w:tcPr>
          <w:p w14:paraId="3922D6AF" w14:textId="3BDFB3F7" w:rsidR="00F45F42" w:rsidRPr="00816EC1" w:rsidRDefault="00F45F42" w:rsidP="00A55B0F">
            <w:pPr>
              <w:jc w:val="center"/>
              <w:rPr>
                <w:color w:val="FFFFFF" w:themeColor="background1"/>
                <w:lang w:val="es-CO"/>
              </w:rPr>
            </w:pPr>
            <w:r w:rsidRPr="00816EC1">
              <w:rPr>
                <w:color w:val="FFFFFF" w:themeColor="background1"/>
                <w:lang w:val="es-CO"/>
              </w:rPr>
              <w:t>3N/4D</w:t>
            </w:r>
          </w:p>
        </w:tc>
        <w:tc>
          <w:tcPr>
            <w:tcW w:w="1460" w:type="dxa"/>
          </w:tcPr>
          <w:p w14:paraId="0892CB59" w14:textId="16EA4878" w:rsidR="00F45F42" w:rsidRPr="00816EC1" w:rsidRDefault="00F45F42" w:rsidP="00A55B0F">
            <w:pPr>
              <w:jc w:val="center"/>
              <w:rPr>
                <w:rFonts w:asciiTheme="majorHAnsi" w:hAnsiTheme="majorHAnsi" w:cstheme="majorHAnsi"/>
                <w:lang w:val="es-CO"/>
              </w:rPr>
            </w:pPr>
            <w:r w:rsidRPr="00816EC1">
              <w:rPr>
                <w:rFonts w:asciiTheme="majorHAnsi" w:hAnsiTheme="majorHAnsi" w:cstheme="majorHAnsi"/>
                <w:lang w:val="es-CO"/>
              </w:rPr>
              <w:t>$ 1.</w:t>
            </w:r>
            <w:r>
              <w:rPr>
                <w:rFonts w:asciiTheme="majorHAnsi" w:hAnsiTheme="majorHAnsi" w:cstheme="majorHAnsi"/>
                <w:lang w:val="es-CO"/>
              </w:rPr>
              <w:t>008</w:t>
            </w:r>
            <w:r w:rsidRPr="00816EC1">
              <w:rPr>
                <w:rFonts w:asciiTheme="majorHAnsi" w:hAnsiTheme="majorHAnsi" w:cstheme="majorHAnsi"/>
                <w:lang w:val="es-CO"/>
              </w:rPr>
              <w:t>.000</w:t>
            </w:r>
          </w:p>
        </w:tc>
        <w:tc>
          <w:tcPr>
            <w:tcW w:w="1371" w:type="dxa"/>
          </w:tcPr>
          <w:p w14:paraId="028FCBA9" w14:textId="306EFD88" w:rsidR="00F45F42" w:rsidRPr="00816EC1" w:rsidRDefault="00F45F42" w:rsidP="00A55B0F">
            <w:pPr>
              <w:jc w:val="center"/>
              <w:rPr>
                <w:rFonts w:asciiTheme="majorHAnsi" w:hAnsiTheme="majorHAnsi" w:cstheme="majorHAnsi"/>
                <w:lang w:val="es-CO"/>
              </w:rPr>
            </w:pPr>
            <w:r w:rsidRPr="00816EC1">
              <w:rPr>
                <w:rFonts w:asciiTheme="majorHAnsi" w:hAnsiTheme="majorHAnsi" w:cstheme="majorHAnsi"/>
                <w:lang w:val="es-CO"/>
              </w:rPr>
              <w:t>$ 1.</w:t>
            </w:r>
            <w:r>
              <w:rPr>
                <w:rFonts w:asciiTheme="majorHAnsi" w:hAnsiTheme="majorHAnsi" w:cstheme="majorHAnsi"/>
                <w:lang w:val="es-CO"/>
              </w:rPr>
              <w:t>098</w:t>
            </w:r>
            <w:r w:rsidRPr="00816EC1">
              <w:rPr>
                <w:rFonts w:asciiTheme="majorHAnsi" w:hAnsiTheme="majorHAnsi" w:cstheme="majorHAnsi"/>
                <w:lang w:val="es-CO"/>
              </w:rPr>
              <w:t>.000</w:t>
            </w:r>
          </w:p>
        </w:tc>
        <w:tc>
          <w:tcPr>
            <w:tcW w:w="1372" w:type="dxa"/>
          </w:tcPr>
          <w:p w14:paraId="6184B9F4" w14:textId="1D7F9197" w:rsidR="00F45F42" w:rsidRPr="00816EC1" w:rsidRDefault="00F45F42" w:rsidP="00A55B0F">
            <w:pPr>
              <w:jc w:val="center"/>
              <w:rPr>
                <w:rFonts w:asciiTheme="majorHAnsi" w:hAnsiTheme="majorHAnsi" w:cstheme="majorHAnsi"/>
                <w:lang w:val="es-CO"/>
              </w:rPr>
            </w:pPr>
            <w:r w:rsidRPr="00816EC1">
              <w:rPr>
                <w:rFonts w:asciiTheme="majorHAnsi" w:hAnsiTheme="majorHAnsi" w:cstheme="majorHAnsi"/>
                <w:lang w:val="es-CO"/>
              </w:rPr>
              <w:t>$ 1.</w:t>
            </w:r>
            <w:r>
              <w:rPr>
                <w:rFonts w:asciiTheme="majorHAnsi" w:hAnsiTheme="majorHAnsi" w:cstheme="majorHAnsi"/>
                <w:lang w:val="es-CO"/>
              </w:rPr>
              <w:t>108</w:t>
            </w:r>
            <w:r w:rsidRPr="00816EC1">
              <w:rPr>
                <w:rFonts w:asciiTheme="majorHAnsi" w:hAnsiTheme="majorHAnsi" w:cstheme="majorHAnsi"/>
                <w:lang w:val="es-CO"/>
              </w:rPr>
              <w:t>.000</w:t>
            </w:r>
          </w:p>
        </w:tc>
        <w:tc>
          <w:tcPr>
            <w:tcW w:w="1372" w:type="dxa"/>
          </w:tcPr>
          <w:p w14:paraId="3BDEC240" w14:textId="3E23AE74" w:rsidR="00F45F42" w:rsidRPr="00816EC1" w:rsidRDefault="00F45F42" w:rsidP="00A55B0F">
            <w:pPr>
              <w:jc w:val="center"/>
              <w:rPr>
                <w:rFonts w:asciiTheme="majorHAnsi" w:hAnsiTheme="majorHAnsi" w:cstheme="majorHAnsi"/>
                <w:lang w:val="es-CO"/>
              </w:rPr>
            </w:pPr>
            <w:r w:rsidRPr="00816EC1">
              <w:rPr>
                <w:rFonts w:asciiTheme="majorHAnsi" w:hAnsiTheme="majorHAnsi" w:cstheme="majorHAnsi"/>
                <w:lang w:val="es-CO"/>
              </w:rPr>
              <w:t>$ 1.</w:t>
            </w:r>
            <w:r>
              <w:rPr>
                <w:rFonts w:asciiTheme="majorHAnsi" w:hAnsiTheme="majorHAnsi" w:cstheme="majorHAnsi"/>
                <w:lang w:val="es-CO"/>
              </w:rPr>
              <w:t>118</w:t>
            </w:r>
            <w:r w:rsidRPr="00816EC1">
              <w:rPr>
                <w:rFonts w:asciiTheme="majorHAnsi" w:hAnsiTheme="majorHAnsi" w:cstheme="majorHAnsi"/>
                <w:lang w:val="es-CO"/>
              </w:rPr>
              <w:t>.000</w:t>
            </w:r>
          </w:p>
        </w:tc>
        <w:tc>
          <w:tcPr>
            <w:tcW w:w="1372" w:type="dxa"/>
          </w:tcPr>
          <w:p w14:paraId="6BCEDE59" w14:textId="645E27E1" w:rsidR="00F45F42" w:rsidRPr="00816EC1" w:rsidRDefault="00F45F42" w:rsidP="00A55B0F">
            <w:pPr>
              <w:jc w:val="center"/>
              <w:rPr>
                <w:rFonts w:asciiTheme="majorHAnsi" w:hAnsiTheme="majorHAnsi" w:cstheme="majorHAnsi"/>
                <w:lang w:val="es-CO"/>
              </w:rPr>
            </w:pPr>
            <w:r w:rsidRPr="00816EC1">
              <w:rPr>
                <w:rFonts w:asciiTheme="majorHAnsi" w:hAnsiTheme="majorHAnsi" w:cstheme="majorHAnsi"/>
                <w:lang w:val="es-CO"/>
              </w:rPr>
              <w:t>$ 1.</w:t>
            </w:r>
            <w:r>
              <w:rPr>
                <w:rFonts w:asciiTheme="majorHAnsi" w:hAnsiTheme="majorHAnsi" w:cstheme="majorHAnsi"/>
                <w:lang w:val="es-CO"/>
              </w:rPr>
              <w:t>128</w:t>
            </w:r>
            <w:r w:rsidRPr="00816EC1">
              <w:rPr>
                <w:rFonts w:asciiTheme="majorHAnsi" w:hAnsiTheme="majorHAnsi" w:cstheme="majorHAnsi"/>
                <w:lang w:val="es-CO"/>
              </w:rPr>
              <w:t>.000</w:t>
            </w:r>
          </w:p>
        </w:tc>
        <w:tc>
          <w:tcPr>
            <w:tcW w:w="1371" w:type="dxa"/>
          </w:tcPr>
          <w:p w14:paraId="7A34F902" w14:textId="53EE4A84" w:rsidR="00F45F42" w:rsidRDefault="00F45F42" w:rsidP="00A55B0F">
            <w:pPr>
              <w:jc w:val="center"/>
              <w:rPr>
                <w:rFonts w:asciiTheme="majorHAnsi" w:hAnsiTheme="majorHAnsi" w:cstheme="majorHAnsi"/>
                <w:lang w:val="es-CO"/>
              </w:rPr>
            </w:pPr>
            <w:r w:rsidRPr="00816EC1">
              <w:rPr>
                <w:rFonts w:asciiTheme="majorHAnsi" w:hAnsiTheme="majorHAnsi" w:cstheme="majorHAnsi"/>
                <w:lang w:val="es-CO"/>
              </w:rPr>
              <w:t>$ 1.</w:t>
            </w:r>
            <w:r>
              <w:rPr>
                <w:rFonts w:asciiTheme="majorHAnsi" w:hAnsiTheme="majorHAnsi" w:cstheme="majorHAnsi"/>
                <w:lang w:val="es-CO"/>
              </w:rPr>
              <w:t>218</w:t>
            </w:r>
            <w:r w:rsidRPr="00816EC1">
              <w:rPr>
                <w:rFonts w:asciiTheme="majorHAnsi" w:hAnsiTheme="majorHAnsi" w:cstheme="majorHAnsi"/>
                <w:lang w:val="es-CO"/>
              </w:rPr>
              <w:t>.000</w:t>
            </w:r>
          </w:p>
        </w:tc>
      </w:tr>
    </w:tbl>
    <w:p w14:paraId="1D5F5A5C" w14:textId="7B88EC68" w:rsidR="004C4912" w:rsidRPr="00816EC1" w:rsidRDefault="004C4912" w:rsidP="00912D16">
      <w:pPr>
        <w:rPr>
          <w:rFonts w:ascii="Cocogoose Pro" w:hAnsi="Cocogoose Pro"/>
          <w:color w:val="262626" w:themeColor="text1" w:themeTint="D9"/>
          <w:sz w:val="24"/>
          <w:lang w:val="es-CO"/>
        </w:rPr>
      </w:pPr>
    </w:p>
    <w:sectPr w:rsidR="004C4912" w:rsidRPr="00816EC1" w:rsidSect="00111E57">
      <w:head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83766E" w14:textId="77777777" w:rsidR="00870E57" w:rsidRDefault="00870E57" w:rsidP="00111E57">
      <w:pPr>
        <w:spacing w:after="0" w:line="240" w:lineRule="auto"/>
      </w:pPr>
      <w:r>
        <w:separator/>
      </w:r>
    </w:p>
  </w:endnote>
  <w:endnote w:type="continuationSeparator" w:id="0">
    <w:p w14:paraId="48B0C038" w14:textId="77777777" w:rsidR="00870E57" w:rsidRDefault="00870E57" w:rsidP="00111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-Light">
    <w:altName w:val="Arial"/>
    <w:charset w:val="00"/>
    <w:family w:val="auto"/>
    <w:pitch w:val="variable"/>
    <w:sig w:usb0="8000002F" w:usb1="0000004A" w:usb2="00000000" w:usb3="00000000" w:csb0="00000001" w:csb1="00000000"/>
  </w:font>
  <w:font w:name="Cocogoose Pro">
    <w:altName w:val="Courier New"/>
    <w:charset w:val="00"/>
    <w:family w:val="auto"/>
    <w:pitch w:val="variable"/>
    <w:sig w:usb0="A00002AF" w:usb1="5000205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EF1CE8" w14:textId="77777777" w:rsidR="00870E57" w:rsidRDefault="00870E57" w:rsidP="00111E57">
      <w:pPr>
        <w:spacing w:after="0" w:line="240" w:lineRule="auto"/>
      </w:pPr>
      <w:r>
        <w:separator/>
      </w:r>
    </w:p>
  </w:footnote>
  <w:footnote w:type="continuationSeparator" w:id="0">
    <w:p w14:paraId="3B20CE97" w14:textId="77777777" w:rsidR="00870E57" w:rsidRDefault="00870E57" w:rsidP="00111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CF723D" w14:textId="77777777" w:rsidR="00762066" w:rsidRDefault="00762066">
    <w:pPr>
      <w:pStyle w:val="Encabezado"/>
    </w:pPr>
  </w:p>
  <w:p w14:paraId="3C5E4C0D" w14:textId="77777777" w:rsidR="00762066" w:rsidRDefault="007620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607.5pt;height:612pt" o:bullet="t">
        <v:imagedata r:id="rId1" o:title="viñeta 1-02"/>
      </v:shape>
    </w:pict>
  </w:numPicBullet>
  <w:abstractNum w:abstractNumId="0" w15:restartNumberingAfterBreak="0">
    <w:nsid w:val="270A72F1"/>
    <w:multiLevelType w:val="hybridMultilevel"/>
    <w:tmpl w:val="D2164D80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602063"/>
    <w:multiLevelType w:val="hybridMultilevel"/>
    <w:tmpl w:val="33D86B80"/>
    <w:lvl w:ilvl="0" w:tplc="83467C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BE05FB"/>
    <w:multiLevelType w:val="hybridMultilevel"/>
    <w:tmpl w:val="98CEAC5A"/>
    <w:lvl w:ilvl="0" w:tplc="915864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1E557D"/>
    <w:multiLevelType w:val="hybridMultilevel"/>
    <w:tmpl w:val="04104E16"/>
    <w:lvl w:ilvl="0" w:tplc="26DE951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2414118">
    <w:abstractNumId w:val="2"/>
  </w:num>
  <w:num w:numId="2" w16cid:durableId="1756629059">
    <w:abstractNumId w:val="0"/>
  </w:num>
  <w:num w:numId="3" w16cid:durableId="23219395">
    <w:abstractNumId w:val="1"/>
  </w:num>
  <w:num w:numId="4" w16cid:durableId="5526231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E57"/>
    <w:rsid w:val="00000C4F"/>
    <w:rsid w:val="00010444"/>
    <w:rsid w:val="000120A0"/>
    <w:rsid w:val="000164EA"/>
    <w:rsid w:val="000316A5"/>
    <w:rsid w:val="00034056"/>
    <w:rsid w:val="00037FE0"/>
    <w:rsid w:val="0004382A"/>
    <w:rsid w:val="00044BC2"/>
    <w:rsid w:val="000454E1"/>
    <w:rsid w:val="00073E68"/>
    <w:rsid w:val="00084182"/>
    <w:rsid w:val="0009105A"/>
    <w:rsid w:val="00094448"/>
    <w:rsid w:val="000956A0"/>
    <w:rsid w:val="000A3F81"/>
    <w:rsid w:val="000B4906"/>
    <w:rsid w:val="000C0DEB"/>
    <w:rsid w:val="000D7DAB"/>
    <w:rsid w:val="000E3C83"/>
    <w:rsid w:val="000E54A8"/>
    <w:rsid w:val="000F22C4"/>
    <w:rsid w:val="00104807"/>
    <w:rsid w:val="00111978"/>
    <w:rsid w:val="00111E57"/>
    <w:rsid w:val="00117EE2"/>
    <w:rsid w:val="00122628"/>
    <w:rsid w:val="00124239"/>
    <w:rsid w:val="0013380E"/>
    <w:rsid w:val="00134B90"/>
    <w:rsid w:val="001502B3"/>
    <w:rsid w:val="00151B48"/>
    <w:rsid w:val="00155AD3"/>
    <w:rsid w:val="001652DE"/>
    <w:rsid w:val="00173170"/>
    <w:rsid w:val="001853E3"/>
    <w:rsid w:val="00185649"/>
    <w:rsid w:val="00185DFD"/>
    <w:rsid w:val="0019062F"/>
    <w:rsid w:val="0019249F"/>
    <w:rsid w:val="00196121"/>
    <w:rsid w:val="001A6757"/>
    <w:rsid w:val="001B20DD"/>
    <w:rsid w:val="001B72D8"/>
    <w:rsid w:val="001C035A"/>
    <w:rsid w:val="001D01FC"/>
    <w:rsid w:val="001D6EC9"/>
    <w:rsid w:val="001E0529"/>
    <w:rsid w:val="001E1561"/>
    <w:rsid w:val="001E1EE8"/>
    <w:rsid w:val="001E29E7"/>
    <w:rsid w:val="001E5363"/>
    <w:rsid w:val="001F098B"/>
    <w:rsid w:val="001F2D53"/>
    <w:rsid w:val="001F787A"/>
    <w:rsid w:val="002160FF"/>
    <w:rsid w:val="00226835"/>
    <w:rsid w:val="00230C6D"/>
    <w:rsid w:val="002341CB"/>
    <w:rsid w:val="00236A8C"/>
    <w:rsid w:val="002507BA"/>
    <w:rsid w:val="002528C3"/>
    <w:rsid w:val="00256817"/>
    <w:rsid w:val="00261620"/>
    <w:rsid w:val="00261921"/>
    <w:rsid w:val="002722EA"/>
    <w:rsid w:val="00280DCD"/>
    <w:rsid w:val="00280E22"/>
    <w:rsid w:val="00281BEB"/>
    <w:rsid w:val="00287116"/>
    <w:rsid w:val="00287295"/>
    <w:rsid w:val="002878B5"/>
    <w:rsid w:val="00294636"/>
    <w:rsid w:val="002A03A1"/>
    <w:rsid w:val="002A04F3"/>
    <w:rsid w:val="002A09BF"/>
    <w:rsid w:val="002A460C"/>
    <w:rsid w:val="002A48EF"/>
    <w:rsid w:val="002A69D1"/>
    <w:rsid w:val="002B1FCF"/>
    <w:rsid w:val="002B241E"/>
    <w:rsid w:val="002B6F14"/>
    <w:rsid w:val="002C4EC0"/>
    <w:rsid w:val="002D2728"/>
    <w:rsid w:val="003056D6"/>
    <w:rsid w:val="00314BD6"/>
    <w:rsid w:val="00314FB2"/>
    <w:rsid w:val="00317FC6"/>
    <w:rsid w:val="00323962"/>
    <w:rsid w:val="003346B5"/>
    <w:rsid w:val="00337F1B"/>
    <w:rsid w:val="00341C6C"/>
    <w:rsid w:val="00341FA4"/>
    <w:rsid w:val="00347DE0"/>
    <w:rsid w:val="0035280A"/>
    <w:rsid w:val="0035291D"/>
    <w:rsid w:val="0035414D"/>
    <w:rsid w:val="00356430"/>
    <w:rsid w:val="00374DB5"/>
    <w:rsid w:val="00376496"/>
    <w:rsid w:val="00376B2B"/>
    <w:rsid w:val="00377BAF"/>
    <w:rsid w:val="0038192C"/>
    <w:rsid w:val="00382D9D"/>
    <w:rsid w:val="0038724F"/>
    <w:rsid w:val="003A425E"/>
    <w:rsid w:val="003B2233"/>
    <w:rsid w:val="003C10E1"/>
    <w:rsid w:val="003D15CE"/>
    <w:rsid w:val="003D644D"/>
    <w:rsid w:val="00401534"/>
    <w:rsid w:val="00402043"/>
    <w:rsid w:val="0040503F"/>
    <w:rsid w:val="004139DC"/>
    <w:rsid w:val="00417476"/>
    <w:rsid w:val="004245D1"/>
    <w:rsid w:val="00431B97"/>
    <w:rsid w:val="00445AE9"/>
    <w:rsid w:val="0044628B"/>
    <w:rsid w:val="00460710"/>
    <w:rsid w:val="00473F5C"/>
    <w:rsid w:val="004752EC"/>
    <w:rsid w:val="004758F4"/>
    <w:rsid w:val="004777E5"/>
    <w:rsid w:val="00483654"/>
    <w:rsid w:val="004903DE"/>
    <w:rsid w:val="004B605C"/>
    <w:rsid w:val="004C322F"/>
    <w:rsid w:val="004C33B1"/>
    <w:rsid w:val="004C4912"/>
    <w:rsid w:val="004C5E73"/>
    <w:rsid w:val="004C79D9"/>
    <w:rsid w:val="004E1672"/>
    <w:rsid w:val="004E18FA"/>
    <w:rsid w:val="004E1EA7"/>
    <w:rsid w:val="004E6C41"/>
    <w:rsid w:val="004F0A08"/>
    <w:rsid w:val="004F338C"/>
    <w:rsid w:val="00500A2E"/>
    <w:rsid w:val="00501CF4"/>
    <w:rsid w:val="00507F1C"/>
    <w:rsid w:val="00511519"/>
    <w:rsid w:val="00512580"/>
    <w:rsid w:val="00521597"/>
    <w:rsid w:val="0052275B"/>
    <w:rsid w:val="00523B1F"/>
    <w:rsid w:val="00525C78"/>
    <w:rsid w:val="00530C07"/>
    <w:rsid w:val="00533271"/>
    <w:rsid w:val="005354C2"/>
    <w:rsid w:val="005419E0"/>
    <w:rsid w:val="00557AE7"/>
    <w:rsid w:val="00563F88"/>
    <w:rsid w:val="0056543B"/>
    <w:rsid w:val="005837DD"/>
    <w:rsid w:val="00595D0C"/>
    <w:rsid w:val="00596A65"/>
    <w:rsid w:val="005A0F4C"/>
    <w:rsid w:val="005B0D58"/>
    <w:rsid w:val="005B0E6A"/>
    <w:rsid w:val="005B1489"/>
    <w:rsid w:val="005C522B"/>
    <w:rsid w:val="005D354F"/>
    <w:rsid w:val="005D4FE6"/>
    <w:rsid w:val="005D7BE6"/>
    <w:rsid w:val="005E62F7"/>
    <w:rsid w:val="005F5E6A"/>
    <w:rsid w:val="00606AB4"/>
    <w:rsid w:val="0060794D"/>
    <w:rsid w:val="0061141E"/>
    <w:rsid w:val="00613D16"/>
    <w:rsid w:val="006314DE"/>
    <w:rsid w:val="006373FB"/>
    <w:rsid w:val="00637483"/>
    <w:rsid w:val="00642CB5"/>
    <w:rsid w:val="006538C3"/>
    <w:rsid w:val="00654396"/>
    <w:rsid w:val="006553D6"/>
    <w:rsid w:val="00655BBC"/>
    <w:rsid w:val="006562B3"/>
    <w:rsid w:val="0066241E"/>
    <w:rsid w:val="006628A9"/>
    <w:rsid w:val="00664CAB"/>
    <w:rsid w:val="00680D95"/>
    <w:rsid w:val="006846BD"/>
    <w:rsid w:val="0068725E"/>
    <w:rsid w:val="00691B38"/>
    <w:rsid w:val="006943B3"/>
    <w:rsid w:val="006977D6"/>
    <w:rsid w:val="006B136F"/>
    <w:rsid w:val="006B3FE5"/>
    <w:rsid w:val="006B4AA8"/>
    <w:rsid w:val="006B5A46"/>
    <w:rsid w:val="006C01F5"/>
    <w:rsid w:val="006C03C7"/>
    <w:rsid w:val="006C0F07"/>
    <w:rsid w:val="006C4BC1"/>
    <w:rsid w:val="006C4FD1"/>
    <w:rsid w:val="006C7F70"/>
    <w:rsid w:val="006D6697"/>
    <w:rsid w:val="006E1AAB"/>
    <w:rsid w:val="006E3D75"/>
    <w:rsid w:val="006E7550"/>
    <w:rsid w:val="006F53B3"/>
    <w:rsid w:val="006F5E15"/>
    <w:rsid w:val="0070180F"/>
    <w:rsid w:val="00702B68"/>
    <w:rsid w:val="00726337"/>
    <w:rsid w:val="00726BFB"/>
    <w:rsid w:val="0073085A"/>
    <w:rsid w:val="00731CB0"/>
    <w:rsid w:val="0074528C"/>
    <w:rsid w:val="0074570B"/>
    <w:rsid w:val="00745B47"/>
    <w:rsid w:val="00762066"/>
    <w:rsid w:val="00780F8E"/>
    <w:rsid w:val="00781466"/>
    <w:rsid w:val="00790E77"/>
    <w:rsid w:val="0079236B"/>
    <w:rsid w:val="00795A8F"/>
    <w:rsid w:val="00796FFB"/>
    <w:rsid w:val="007A3BF8"/>
    <w:rsid w:val="007A3DDE"/>
    <w:rsid w:val="007A4808"/>
    <w:rsid w:val="007A76C5"/>
    <w:rsid w:val="007B04C0"/>
    <w:rsid w:val="007B2B19"/>
    <w:rsid w:val="007C2B6A"/>
    <w:rsid w:val="007C2E00"/>
    <w:rsid w:val="007E5175"/>
    <w:rsid w:val="008034D0"/>
    <w:rsid w:val="00807401"/>
    <w:rsid w:val="00807403"/>
    <w:rsid w:val="00816EC1"/>
    <w:rsid w:val="008334D2"/>
    <w:rsid w:val="00843FE5"/>
    <w:rsid w:val="00844122"/>
    <w:rsid w:val="008457A0"/>
    <w:rsid w:val="00852088"/>
    <w:rsid w:val="00856D58"/>
    <w:rsid w:val="00861237"/>
    <w:rsid w:val="008627D3"/>
    <w:rsid w:val="00863B05"/>
    <w:rsid w:val="00870764"/>
    <w:rsid w:val="00870E57"/>
    <w:rsid w:val="00871DB2"/>
    <w:rsid w:val="0087594B"/>
    <w:rsid w:val="0087599E"/>
    <w:rsid w:val="00880AB1"/>
    <w:rsid w:val="00895DD4"/>
    <w:rsid w:val="0089633A"/>
    <w:rsid w:val="008A35E0"/>
    <w:rsid w:val="008B4739"/>
    <w:rsid w:val="008C2FF4"/>
    <w:rsid w:val="008C3733"/>
    <w:rsid w:val="008C42FA"/>
    <w:rsid w:val="008C5CA7"/>
    <w:rsid w:val="008D2BE6"/>
    <w:rsid w:val="008D6A80"/>
    <w:rsid w:val="008E30F9"/>
    <w:rsid w:val="008E64B2"/>
    <w:rsid w:val="008F18C7"/>
    <w:rsid w:val="008F623C"/>
    <w:rsid w:val="009003CA"/>
    <w:rsid w:val="00904341"/>
    <w:rsid w:val="009062FC"/>
    <w:rsid w:val="00910389"/>
    <w:rsid w:val="00910EC4"/>
    <w:rsid w:val="00912D16"/>
    <w:rsid w:val="00912D35"/>
    <w:rsid w:val="0091483D"/>
    <w:rsid w:val="0093305C"/>
    <w:rsid w:val="009506E9"/>
    <w:rsid w:val="0095118D"/>
    <w:rsid w:val="0096002B"/>
    <w:rsid w:val="00960072"/>
    <w:rsid w:val="00965AA4"/>
    <w:rsid w:val="009673D9"/>
    <w:rsid w:val="00972AD4"/>
    <w:rsid w:val="00972D4A"/>
    <w:rsid w:val="00974B96"/>
    <w:rsid w:val="00985CBA"/>
    <w:rsid w:val="009908F5"/>
    <w:rsid w:val="00996011"/>
    <w:rsid w:val="009A0144"/>
    <w:rsid w:val="009A049E"/>
    <w:rsid w:val="009A1C48"/>
    <w:rsid w:val="009B23CE"/>
    <w:rsid w:val="009B3307"/>
    <w:rsid w:val="009B345B"/>
    <w:rsid w:val="009B5DF9"/>
    <w:rsid w:val="009C20C6"/>
    <w:rsid w:val="009C2546"/>
    <w:rsid w:val="009C29B9"/>
    <w:rsid w:val="009C328C"/>
    <w:rsid w:val="009C35D3"/>
    <w:rsid w:val="009C7D78"/>
    <w:rsid w:val="009D2B9C"/>
    <w:rsid w:val="009D36D7"/>
    <w:rsid w:val="009D5BD4"/>
    <w:rsid w:val="009D6C79"/>
    <w:rsid w:val="009E1DAF"/>
    <w:rsid w:val="009F739D"/>
    <w:rsid w:val="009F782F"/>
    <w:rsid w:val="00A05F2A"/>
    <w:rsid w:val="00A0635C"/>
    <w:rsid w:val="00A07851"/>
    <w:rsid w:val="00A20537"/>
    <w:rsid w:val="00A217DB"/>
    <w:rsid w:val="00A316C0"/>
    <w:rsid w:val="00A34141"/>
    <w:rsid w:val="00A37AB9"/>
    <w:rsid w:val="00A40F10"/>
    <w:rsid w:val="00A43418"/>
    <w:rsid w:val="00A47AA7"/>
    <w:rsid w:val="00A55B0F"/>
    <w:rsid w:val="00A6016B"/>
    <w:rsid w:val="00A74630"/>
    <w:rsid w:val="00A7625D"/>
    <w:rsid w:val="00A834BA"/>
    <w:rsid w:val="00A87F48"/>
    <w:rsid w:val="00A90E29"/>
    <w:rsid w:val="00A96E4E"/>
    <w:rsid w:val="00AB492A"/>
    <w:rsid w:val="00AB5754"/>
    <w:rsid w:val="00AB5F90"/>
    <w:rsid w:val="00AC39DB"/>
    <w:rsid w:val="00AD30A4"/>
    <w:rsid w:val="00AD34FF"/>
    <w:rsid w:val="00AD4690"/>
    <w:rsid w:val="00AD563B"/>
    <w:rsid w:val="00AE68A4"/>
    <w:rsid w:val="00AF0BA0"/>
    <w:rsid w:val="00AF0BEF"/>
    <w:rsid w:val="00B058D5"/>
    <w:rsid w:val="00B14B82"/>
    <w:rsid w:val="00B17684"/>
    <w:rsid w:val="00B17DFA"/>
    <w:rsid w:val="00B233D1"/>
    <w:rsid w:val="00B24B56"/>
    <w:rsid w:val="00B255D1"/>
    <w:rsid w:val="00B26C46"/>
    <w:rsid w:val="00B3019F"/>
    <w:rsid w:val="00B35CAF"/>
    <w:rsid w:val="00B514C2"/>
    <w:rsid w:val="00B51946"/>
    <w:rsid w:val="00B640A6"/>
    <w:rsid w:val="00B64A6D"/>
    <w:rsid w:val="00B670C1"/>
    <w:rsid w:val="00B72152"/>
    <w:rsid w:val="00B91494"/>
    <w:rsid w:val="00B970C5"/>
    <w:rsid w:val="00BA0F05"/>
    <w:rsid w:val="00BB5F1F"/>
    <w:rsid w:val="00BB763A"/>
    <w:rsid w:val="00BC20C8"/>
    <w:rsid w:val="00BC34BB"/>
    <w:rsid w:val="00BC3C05"/>
    <w:rsid w:val="00BC4365"/>
    <w:rsid w:val="00BC476A"/>
    <w:rsid w:val="00BC7C73"/>
    <w:rsid w:val="00BD03AF"/>
    <w:rsid w:val="00BD6F39"/>
    <w:rsid w:val="00BD78EF"/>
    <w:rsid w:val="00BE731A"/>
    <w:rsid w:val="00BF0D2D"/>
    <w:rsid w:val="00C05D87"/>
    <w:rsid w:val="00C078EF"/>
    <w:rsid w:val="00C207E0"/>
    <w:rsid w:val="00C2270C"/>
    <w:rsid w:val="00C4362D"/>
    <w:rsid w:val="00C453F0"/>
    <w:rsid w:val="00C52088"/>
    <w:rsid w:val="00C548A2"/>
    <w:rsid w:val="00C63FAC"/>
    <w:rsid w:val="00C70C58"/>
    <w:rsid w:val="00C7136B"/>
    <w:rsid w:val="00C73FC9"/>
    <w:rsid w:val="00C77CD9"/>
    <w:rsid w:val="00C80835"/>
    <w:rsid w:val="00C84F95"/>
    <w:rsid w:val="00C9295B"/>
    <w:rsid w:val="00C933BA"/>
    <w:rsid w:val="00C93499"/>
    <w:rsid w:val="00C964F5"/>
    <w:rsid w:val="00C974A9"/>
    <w:rsid w:val="00CA0254"/>
    <w:rsid w:val="00CA2A6F"/>
    <w:rsid w:val="00CA5206"/>
    <w:rsid w:val="00CB500C"/>
    <w:rsid w:val="00CC340B"/>
    <w:rsid w:val="00CD068E"/>
    <w:rsid w:val="00CD1B58"/>
    <w:rsid w:val="00CD213F"/>
    <w:rsid w:val="00CD2293"/>
    <w:rsid w:val="00CD3E11"/>
    <w:rsid w:val="00CE22A8"/>
    <w:rsid w:val="00CE560D"/>
    <w:rsid w:val="00CF0527"/>
    <w:rsid w:val="00D001F8"/>
    <w:rsid w:val="00D00BA3"/>
    <w:rsid w:val="00D05584"/>
    <w:rsid w:val="00D07BB3"/>
    <w:rsid w:val="00D1270E"/>
    <w:rsid w:val="00D16D69"/>
    <w:rsid w:val="00D305CC"/>
    <w:rsid w:val="00D31AF1"/>
    <w:rsid w:val="00D34417"/>
    <w:rsid w:val="00D35225"/>
    <w:rsid w:val="00D378F8"/>
    <w:rsid w:val="00D452E3"/>
    <w:rsid w:val="00D47DC9"/>
    <w:rsid w:val="00D50A9C"/>
    <w:rsid w:val="00D52533"/>
    <w:rsid w:val="00D53B24"/>
    <w:rsid w:val="00D6229F"/>
    <w:rsid w:val="00D85484"/>
    <w:rsid w:val="00D86F05"/>
    <w:rsid w:val="00D927C7"/>
    <w:rsid w:val="00D92F9A"/>
    <w:rsid w:val="00D933FF"/>
    <w:rsid w:val="00D951FB"/>
    <w:rsid w:val="00D956B0"/>
    <w:rsid w:val="00D97810"/>
    <w:rsid w:val="00DA7467"/>
    <w:rsid w:val="00DB0C63"/>
    <w:rsid w:val="00DB2FB9"/>
    <w:rsid w:val="00DB671E"/>
    <w:rsid w:val="00DC15C6"/>
    <w:rsid w:val="00DC4943"/>
    <w:rsid w:val="00DD0701"/>
    <w:rsid w:val="00DD7E65"/>
    <w:rsid w:val="00DE2FAE"/>
    <w:rsid w:val="00DE3C09"/>
    <w:rsid w:val="00E00FB6"/>
    <w:rsid w:val="00E01DAF"/>
    <w:rsid w:val="00E06EA7"/>
    <w:rsid w:val="00E12408"/>
    <w:rsid w:val="00E1536E"/>
    <w:rsid w:val="00E20DE9"/>
    <w:rsid w:val="00E309C2"/>
    <w:rsid w:val="00E40AA5"/>
    <w:rsid w:val="00E428A8"/>
    <w:rsid w:val="00E42CA3"/>
    <w:rsid w:val="00E431F2"/>
    <w:rsid w:val="00E51323"/>
    <w:rsid w:val="00E60AFF"/>
    <w:rsid w:val="00E719C4"/>
    <w:rsid w:val="00E76B79"/>
    <w:rsid w:val="00E83753"/>
    <w:rsid w:val="00E8481F"/>
    <w:rsid w:val="00E869CA"/>
    <w:rsid w:val="00E91F78"/>
    <w:rsid w:val="00E927DA"/>
    <w:rsid w:val="00E928F5"/>
    <w:rsid w:val="00E93578"/>
    <w:rsid w:val="00E961CF"/>
    <w:rsid w:val="00E9630D"/>
    <w:rsid w:val="00E97AB3"/>
    <w:rsid w:val="00EB3B46"/>
    <w:rsid w:val="00EB7D95"/>
    <w:rsid w:val="00EB7EDE"/>
    <w:rsid w:val="00EC326F"/>
    <w:rsid w:val="00ED0C23"/>
    <w:rsid w:val="00EE19D5"/>
    <w:rsid w:val="00EE3379"/>
    <w:rsid w:val="00EE35CD"/>
    <w:rsid w:val="00EF0F3F"/>
    <w:rsid w:val="00EF10B8"/>
    <w:rsid w:val="00EF61F9"/>
    <w:rsid w:val="00F04798"/>
    <w:rsid w:val="00F10A2E"/>
    <w:rsid w:val="00F2476D"/>
    <w:rsid w:val="00F258DA"/>
    <w:rsid w:val="00F37E95"/>
    <w:rsid w:val="00F4346F"/>
    <w:rsid w:val="00F4591E"/>
    <w:rsid w:val="00F45C90"/>
    <w:rsid w:val="00F45F42"/>
    <w:rsid w:val="00F4619F"/>
    <w:rsid w:val="00F5431D"/>
    <w:rsid w:val="00F5455E"/>
    <w:rsid w:val="00F61296"/>
    <w:rsid w:val="00F660AF"/>
    <w:rsid w:val="00F70A75"/>
    <w:rsid w:val="00F70BE2"/>
    <w:rsid w:val="00F8345C"/>
    <w:rsid w:val="00F87D9B"/>
    <w:rsid w:val="00F946CE"/>
    <w:rsid w:val="00F96484"/>
    <w:rsid w:val="00FA1786"/>
    <w:rsid w:val="00FB4515"/>
    <w:rsid w:val="00FB4E36"/>
    <w:rsid w:val="00FB6C20"/>
    <w:rsid w:val="00FB7FBD"/>
    <w:rsid w:val="00FC1514"/>
    <w:rsid w:val="00FD081A"/>
    <w:rsid w:val="00FD12FE"/>
    <w:rsid w:val="00FD432E"/>
    <w:rsid w:val="00FF2086"/>
    <w:rsid w:val="00FF2C2A"/>
    <w:rsid w:val="00FF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E56A10"/>
  <w15:chartTrackingRefBased/>
  <w15:docId w15:val="{EE024984-14AD-4183-95B0-06513959B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1E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1E57"/>
  </w:style>
  <w:style w:type="paragraph" w:styleId="Piedepgina">
    <w:name w:val="footer"/>
    <w:basedOn w:val="Normal"/>
    <w:link w:val="PiedepginaCar"/>
    <w:uiPriority w:val="99"/>
    <w:unhideWhenUsed/>
    <w:rsid w:val="00111E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1E57"/>
  </w:style>
  <w:style w:type="paragraph" w:styleId="Prrafodelista">
    <w:name w:val="List Paragraph"/>
    <w:basedOn w:val="Normal"/>
    <w:uiPriority w:val="34"/>
    <w:qFormat/>
    <w:rsid w:val="00F4346F"/>
    <w:pPr>
      <w:ind w:left="720"/>
      <w:contextualSpacing/>
    </w:pPr>
  </w:style>
  <w:style w:type="table" w:styleId="Tablaconcuadrcula">
    <w:name w:val="Table Grid"/>
    <w:basedOn w:val="Tablanormal"/>
    <w:uiPriority w:val="39"/>
    <w:rsid w:val="009C25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5">
    <w:name w:val="Grid Table 5 Dark Accent 5"/>
    <w:basedOn w:val="Tablanormal"/>
    <w:uiPriority w:val="50"/>
    <w:rsid w:val="009C254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Sinespaciado">
    <w:name w:val="No Spacing"/>
    <w:uiPriority w:val="1"/>
    <w:qFormat/>
    <w:rsid w:val="004C4912"/>
    <w:pPr>
      <w:spacing w:after="0" w:line="240" w:lineRule="auto"/>
    </w:pPr>
  </w:style>
  <w:style w:type="table" w:styleId="Tablaconcuadrcula5oscura-nfasis1">
    <w:name w:val="Grid Table 5 Dark Accent 1"/>
    <w:basedOn w:val="Tablanormal"/>
    <w:uiPriority w:val="50"/>
    <w:rsid w:val="004777E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concuadrcula4-nfasis5">
    <w:name w:val="Grid Table 4 Accent 5"/>
    <w:basedOn w:val="Tablanormal"/>
    <w:uiPriority w:val="49"/>
    <w:rsid w:val="006D669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7E51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51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56C1A-C0A4-4C2F-94CF-B1FEF6FB9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276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9</cp:revision>
  <cp:lastPrinted>2024-03-15T22:31:00Z</cp:lastPrinted>
  <dcterms:created xsi:type="dcterms:W3CDTF">2024-05-14T15:51:00Z</dcterms:created>
  <dcterms:modified xsi:type="dcterms:W3CDTF">2024-12-03T15:45:00Z</dcterms:modified>
</cp:coreProperties>
</file>